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9B57" w14:textId="41089DA0" w:rsidR="00D9148F" w:rsidRPr="005518FD" w:rsidRDefault="00D9148F" w:rsidP="00FD25F6">
      <w:pPr>
        <w:rPr>
          <w:rFonts w:asciiTheme="minorHAnsi" w:hAnsiTheme="minorHAnsi" w:cstheme="minorHAnsi"/>
          <w:color w:val="000000" w:themeColor="text1"/>
          <w:sz w:val="22"/>
          <w:szCs w:val="22"/>
        </w:rPr>
      </w:pPr>
    </w:p>
    <w:p w14:paraId="0293E4C3" w14:textId="7EBBB3F3" w:rsidR="008D75AC" w:rsidRPr="005518FD" w:rsidRDefault="008D75AC" w:rsidP="00FD25F6">
      <w:pPr>
        <w:rPr>
          <w:rFonts w:asciiTheme="minorHAnsi" w:hAnsiTheme="minorHAnsi" w:cstheme="minorHAnsi"/>
          <w:color w:val="000000" w:themeColor="text1"/>
          <w:sz w:val="22"/>
          <w:szCs w:val="22"/>
        </w:rPr>
      </w:pPr>
    </w:p>
    <w:p w14:paraId="01F36A71" w14:textId="1736FEE6" w:rsidR="008D75AC" w:rsidRPr="005518FD" w:rsidRDefault="008D75AC" w:rsidP="008D75AC">
      <w:pPr>
        <w:jc w:val="center"/>
        <w:rPr>
          <w:rFonts w:asciiTheme="minorHAnsi" w:hAnsiTheme="minorHAnsi" w:cstheme="minorHAnsi"/>
          <w:b/>
          <w:color w:val="000000" w:themeColor="text1"/>
          <w:sz w:val="22"/>
          <w:szCs w:val="22"/>
          <w:u w:val="single"/>
        </w:rPr>
      </w:pPr>
      <w:r w:rsidRPr="005518FD">
        <w:rPr>
          <w:rFonts w:asciiTheme="minorHAnsi" w:hAnsiTheme="minorHAnsi" w:cstheme="minorHAnsi"/>
          <w:b/>
          <w:color w:val="000000" w:themeColor="text1"/>
          <w:sz w:val="22"/>
          <w:szCs w:val="22"/>
          <w:u w:val="single"/>
        </w:rPr>
        <w:t>Checklist of what you will need for your online studies</w:t>
      </w:r>
    </w:p>
    <w:p w14:paraId="33DD7A53" w14:textId="52AA818A" w:rsidR="008D75AC" w:rsidRPr="005518FD" w:rsidRDefault="008D75AC" w:rsidP="008D75AC">
      <w:pPr>
        <w:jc w:val="center"/>
        <w:rPr>
          <w:rFonts w:asciiTheme="minorHAnsi" w:hAnsiTheme="minorHAnsi" w:cstheme="minorHAnsi"/>
          <w:b/>
          <w:color w:val="000000" w:themeColor="text1"/>
          <w:sz w:val="22"/>
          <w:szCs w:val="22"/>
          <w:u w:val="single"/>
        </w:rPr>
      </w:pPr>
    </w:p>
    <w:p w14:paraId="3A9BA403" w14:textId="77777777" w:rsidR="008D75AC" w:rsidRPr="005518FD" w:rsidRDefault="008D75AC" w:rsidP="008D75AC">
      <w:pPr>
        <w:pStyle w:val="xmsonormal"/>
        <w:shd w:val="clear" w:color="auto" w:fill="FFFFFF"/>
        <w:spacing w:before="0" w:beforeAutospacing="0" w:after="0" w:afterAutospacing="0"/>
        <w:rPr>
          <w:rFonts w:asciiTheme="minorHAnsi" w:hAnsiTheme="minorHAnsi" w:cstheme="minorHAnsi"/>
          <w:color w:val="000000" w:themeColor="text1"/>
          <w:sz w:val="22"/>
          <w:szCs w:val="22"/>
        </w:rPr>
      </w:pPr>
      <w:r w:rsidRPr="005518FD">
        <w:rPr>
          <w:rFonts w:asciiTheme="minorHAnsi" w:hAnsiTheme="minorHAnsi" w:cstheme="minorHAnsi"/>
          <w:color w:val="000000" w:themeColor="text1"/>
          <w:sz w:val="22"/>
          <w:szCs w:val="22"/>
        </w:rPr>
        <w:t xml:space="preserve">Since the majority of teaching and learning will be online, we would like to make sure that you have everything you need to get started and make the most out of your studies online. We have put together a list of essential software and equipment you will need and where to find out more information, which you can find below– please read through this and check you have all the equipment you need. </w:t>
      </w:r>
    </w:p>
    <w:p w14:paraId="2DF43A65" w14:textId="77777777" w:rsidR="008D75AC" w:rsidRPr="005518FD" w:rsidRDefault="008D75AC" w:rsidP="008D75AC">
      <w:pPr>
        <w:pStyle w:val="xmsonormal"/>
        <w:shd w:val="clear" w:color="auto" w:fill="FFFFFF"/>
        <w:spacing w:before="0" w:beforeAutospacing="0" w:after="0" w:afterAutospacing="0"/>
        <w:rPr>
          <w:rFonts w:asciiTheme="minorHAnsi" w:hAnsiTheme="minorHAnsi" w:cstheme="minorHAnsi"/>
          <w:color w:val="000000" w:themeColor="text1"/>
          <w:sz w:val="22"/>
          <w:szCs w:val="22"/>
        </w:rPr>
      </w:pPr>
    </w:p>
    <w:p w14:paraId="22AED7BE" w14:textId="021B2C00" w:rsidR="008D75AC" w:rsidRPr="005518FD" w:rsidRDefault="00D31FDF" w:rsidP="008D75AC">
      <w:pPr>
        <w:pStyle w:val="xmsonormal"/>
        <w:shd w:val="clear" w:color="auto" w:fill="FFFFFF"/>
        <w:spacing w:before="0" w:beforeAutospacing="0" w:after="0" w:afterAutospacing="0"/>
        <w:rPr>
          <w:rFonts w:asciiTheme="minorHAnsi" w:hAnsiTheme="minorHAnsi" w:cstheme="minorHAnsi"/>
          <w:color w:val="000000" w:themeColor="text1"/>
          <w:sz w:val="22"/>
          <w:szCs w:val="22"/>
        </w:rPr>
      </w:pPr>
      <w:r w:rsidRPr="005518FD">
        <w:rPr>
          <w:rFonts w:asciiTheme="minorHAnsi" w:hAnsiTheme="minorHAnsi" w:cstheme="minorHAnsi"/>
          <w:color w:val="000000" w:themeColor="text1"/>
          <w:sz w:val="22"/>
          <w:szCs w:val="22"/>
        </w:rPr>
        <w:t xml:space="preserve">If you have </w:t>
      </w:r>
      <w:r w:rsidR="004263BA" w:rsidRPr="005518FD">
        <w:rPr>
          <w:rFonts w:asciiTheme="minorHAnsi" w:hAnsiTheme="minorHAnsi" w:cstheme="minorHAnsi"/>
          <w:color w:val="000000" w:themeColor="text1"/>
          <w:sz w:val="22"/>
          <w:szCs w:val="22"/>
        </w:rPr>
        <w:t>any questions, please contact</w:t>
      </w:r>
      <w:r w:rsidR="008D75AC" w:rsidRPr="005518FD">
        <w:rPr>
          <w:rFonts w:asciiTheme="minorHAnsi" w:hAnsiTheme="minorHAnsi" w:cstheme="minorHAnsi"/>
          <w:color w:val="000000" w:themeColor="text1"/>
          <w:sz w:val="22"/>
          <w:szCs w:val="22"/>
        </w:rPr>
        <w:t xml:space="preserve">: </w:t>
      </w:r>
      <w:r w:rsidRPr="005518FD">
        <w:rPr>
          <w:rFonts w:asciiTheme="minorHAnsi" w:hAnsiTheme="minorHAnsi" w:cstheme="minorHAnsi"/>
          <w:color w:val="000000" w:themeColor="text1"/>
          <w:sz w:val="22"/>
          <w:szCs w:val="22"/>
        </w:rPr>
        <w:t>studentcentre@city.ac.uk</w:t>
      </w:r>
    </w:p>
    <w:p w14:paraId="301D0C07" w14:textId="65632B74" w:rsidR="008D75AC" w:rsidRPr="005518FD" w:rsidRDefault="008D75AC" w:rsidP="00FD25F6">
      <w:pPr>
        <w:rPr>
          <w:rFonts w:asciiTheme="minorHAnsi" w:hAnsiTheme="minorHAnsi" w:cstheme="minorHAnsi"/>
          <w:color w:val="000000" w:themeColor="text1"/>
          <w:sz w:val="22"/>
          <w:szCs w:val="22"/>
        </w:rPr>
      </w:pPr>
    </w:p>
    <w:p w14:paraId="59B97346" w14:textId="77777777" w:rsidR="008D75AC" w:rsidRPr="005518FD" w:rsidRDefault="008D75AC" w:rsidP="008D75AC">
      <w:pPr>
        <w:widowControl w:val="0"/>
        <w:autoSpaceDE w:val="0"/>
        <w:autoSpaceDN w:val="0"/>
        <w:adjustRightInd w:val="0"/>
        <w:ind w:right="-20"/>
        <w:rPr>
          <w:rFonts w:asciiTheme="minorHAnsi" w:hAnsiTheme="minorHAnsi" w:cstheme="minorHAnsi"/>
          <w:b/>
          <w:bCs/>
          <w:color w:val="000000" w:themeColor="text1"/>
          <w:sz w:val="22"/>
          <w:szCs w:val="22"/>
        </w:rPr>
      </w:pPr>
    </w:p>
    <w:p w14:paraId="3A883978" w14:textId="77777777" w:rsidR="008D75AC" w:rsidRPr="005518FD" w:rsidRDefault="008D75AC" w:rsidP="008D75AC">
      <w:pPr>
        <w:widowControl w:val="0"/>
        <w:autoSpaceDE w:val="0"/>
        <w:autoSpaceDN w:val="0"/>
        <w:adjustRightInd w:val="0"/>
        <w:ind w:right="-20"/>
        <w:rPr>
          <w:rFonts w:asciiTheme="minorHAnsi" w:hAnsiTheme="minorHAnsi" w:cstheme="minorHAnsi"/>
          <w:b/>
          <w:bCs/>
          <w:color w:val="000000" w:themeColor="text1"/>
          <w:sz w:val="22"/>
          <w:szCs w:val="22"/>
        </w:rPr>
      </w:pPr>
      <w:r w:rsidRPr="005518FD">
        <w:rPr>
          <w:rFonts w:asciiTheme="minorHAnsi" w:hAnsiTheme="minorHAnsi" w:cstheme="minorHAnsi"/>
          <w:b/>
          <w:bCs/>
          <w:color w:val="000000" w:themeColor="text1"/>
          <w:sz w:val="22"/>
          <w:szCs w:val="22"/>
        </w:rPr>
        <w:t>Hardware and equipment:</w:t>
      </w:r>
    </w:p>
    <w:p w14:paraId="17117FCC" w14:textId="77777777" w:rsidR="008D75AC" w:rsidRPr="005518FD" w:rsidRDefault="008D75AC" w:rsidP="008D75AC">
      <w:pPr>
        <w:widowControl w:val="0"/>
        <w:autoSpaceDE w:val="0"/>
        <w:autoSpaceDN w:val="0"/>
        <w:adjustRightInd w:val="0"/>
        <w:spacing w:before="3" w:line="260" w:lineRule="exact"/>
        <w:rPr>
          <w:rFonts w:asciiTheme="minorHAnsi" w:hAnsiTheme="minorHAnsi" w:cstheme="minorHAnsi"/>
          <w:color w:val="000000" w:themeColor="text1"/>
          <w:sz w:val="22"/>
          <w:szCs w:val="22"/>
        </w:rPr>
      </w:pPr>
    </w:p>
    <w:p w14:paraId="2E90748E"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Mobile phone, tablet, laptop or computer (to access key information such as emails and download apps)</w:t>
      </w:r>
      <w:r w:rsidRPr="005518FD">
        <w:rPr>
          <w:rFonts w:asciiTheme="minorHAnsi" w:hAnsiTheme="minorHAnsi" w:cstheme="minorHAnsi"/>
          <w:color w:val="000000" w:themeColor="text1"/>
          <w:spacing w:val="-170"/>
          <w:sz w:val="22"/>
          <w:szCs w:val="22"/>
        </w:rPr>
        <w:t xml:space="preserve"> </w:t>
      </w:r>
    </w:p>
    <w:p w14:paraId="448185EC" w14:textId="23AA69FC" w:rsidR="008D75AC" w:rsidRPr="005518FD" w:rsidRDefault="008D75AC" w:rsidP="00E04DD3">
      <w:pPr>
        <w:widowControl w:val="0"/>
        <w:autoSpaceDE w:val="0"/>
        <w:autoSpaceDN w:val="0"/>
        <w:adjustRightInd w:val="0"/>
        <w:ind w:left="460" w:right="-20"/>
        <w:rPr>
          <w:rFonts w:asciiTheme="minorHAnsi" w:hAnsiTheme="minorHAnsi" w:cstheme="minorHAnsi"/>
          <w:color w:val="000000" w:themeColor="text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z w:val="22"/>
          <w:szCs w:val="22"/>
        </w:rPr>
        <w:t>A</w:t>
      </w:r>
      <w:proofErr w:type="gramEnd"/>
      <w:r w:rsidRPr="005518FD">
        <w:rPr>
          <w:rFonts w:asciiTheme="minorHAnsi" w:hAnsiTheme="minorHAnsi" w:cstheme="minorHAnsi"/>
          <w:color w:val="000000" w:themeColor="text1"/>
          <w:sz w:val="22"/>
          <w:szCs w:val="22"/>
        </w:rPr>
        <w:t xml:space="preserve"> computer, a laptop with a connected keyboard and mouse or a tablet with a Bluetooth keyboard and mouse</w:t>
      </w:r>
      <w:r w:rsidRPr="005518FD">
        <w:rPr>
          <w:rFonts w:asciiTheme="minorHAnsi" w:hAnsiTheme="minorHAnsi" w:cstheme="minorHAnsi"/>
          <w:color w:val="000000" w:themeColor="text1"/>
          <w:spacing w:val="1"/>
          <w:sz w:val="22"/>
          <w:szCs w:val="22"/>
        </w:rPr>
        <w:t xml:space="preserve"> (for extensive reading or written assignments)</w:t>
      </w:r>
    </w:p>
    <w:p w14:paraId="37FB8521"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pacing w:val="1"/>
          <w:sz w:val="22"/>
          <w:szCs w:val="22"/>
        </w:rPr>
      </w:pPr>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A </w:t>
      </w:r>
      <w:proofErr w:type="gramStart"/>
      <w:r w:rsidRPr="005518FD">
        <w:rPr>
          <w:rFonts w:asciiTheme="minorHAnsi" w:eastAsia="MS Gothic" w:hAnsiTheme="minorHAnsi" w:cstheme="minorHAnsi"/>
          <w:color w:val="000000" w:themeColor="text1"/>
          <w:sz w:val="22"/>
          <w:szCs w:val="22"/>
        </w:rPr>
        <w:t>webcam</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pacing w:val="1"/>
          <w:sz w:val="22"/>
          <w:szCs w:val="22"/>
        </w:rPr>
        <w:t xml:space="preserve"> (</w:t>
      </w:r>
      <w:proofErr w:type="gramEnd"/>
      <w:r w:rsidRPr="005518FD">
        <w:rPr>
          <w:rFonts w:asciiTheme="minorHAnsi" w:hAnsiTheme="minorHAnsi" w:cstheme="minorHAnsi"/>
          <w:color w:val="000000" w:themeColor="text1"/>
          <w:spacing w:val="1"/>
          <w:sz w:val="22"/>
          <w:szCs w:val="22"/>
        </w:rPr>
        <w:t>to help you take part in interactive online sessions)</w:t>
      </w:r>
    </w:p>
    <w:p w14:paraId="472F0706" w14:textId="51BDC37C"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pacing w:val="1"/>
          <w:sz w:val="22"/>
          <w:szCs w:val="22"/>
        </w:rPr>
      </w:pPr>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A microphone</w:t>
      </w:r>
      <w:r w:rsidR="004263BA" w:rsidRPr="005518FD">
        <w:rPr>
          <w:rFonts w:asciiTheme="minorHAnsi" w:eastAsia="MS Gothic" w:hAnsiTheme="minorHAnsi" w:cstheme="minorHAnsi"/>
          <w:color w:val="000000" w:themeColor="text1"/>
          <w:sz w:val="22"/>
          <w:szCs w:val="22"/>
        </w:rPr>
        <w:t xml:space="preserve"> and speakers </w:t>
      </w:r>
      <w:r w:rsidR="004263BA" w:rsidRPr="005518FD">
        <w:rPr>
          <w:rFonts w:asciiTheme="minorHAnsi" w:eastAsia="MS Gothic" w:hAnsiTheme="minorHAnsi" w:cstheme="minorHAnsi"/>
          <w:b/>
          <w:color w:val="000000" w:themeColor="text1"/>
          <w:sz w:val="22"/>
          <w:szCs w:val="22"/>
        </w:rPr>
        <w:t>or</w:t>
      </w:r>
      <w:r w:rsidR="004263BA" w:rsidRPr="005518FD">
        <w:rPr>
          <w:rFonts w:asciiTheme="minorHAnsi" w:eastAsia="MS Gothic" w:hAnsiTheme="minorHAnsi" w:cstheme="minorHAnsi"/>
          <w:color w:val="000000" w:themeColor="text1"/>
          <w:sz w:val="22"/>
          <w:szCs w:val="22"/>
        </w:rPr>
        <w:t xml:space="preserve"> a headset</w:t>
      </w:r>
      <w:r w:rsidRPr="005518FD">
        <w:rPr>
          <w:rFonts w:asciiTheme="minorHAnsi" w:eastAsia="MS Gothic" w:hAnsiTheme="minorHAnsi" w:cstheme="minorHAnsi"/>
          <w:color w:val="000000" w:themeColor="text1"/>
          <w:sz w:val="22"/>
          <w:szCs w:val="22"/>
        </w:rPr>
        <w:t xml:space="preserve"> (to help you take part in interactive online sessions)</w:t>
      </w:r>
    </w:p>
    <w:p w14:paraId="149E8B0B" w14:textId="77777777" w:rsidR="00D31FDF" w:rsidRPr="005518FD" w:rsidRDefault="00D31FDF" w:rsidP="00D31FDF">
      <w:pPr>
        <w:widowControl w:val="0"/>
        <w:autoSpaceDE w:val="0"/>
        <w:autoSpaceDN w:val="0"/>
        <w:adjustRightInd w:val="0"/>
        <w:ind w:left="460" w:right="-20"/>
        <w:rPr>
          <w:rFonts w:asciiTheme="minorHAnsi" w:hAnsiTheme="minorHAnsi" w:cstheme="minorHAnsi"/>
          <w:color w:val="000000" w:themeColor="text1"/>
          <w:spacing w:val="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pacing w:val="1"/>
          <w:sz w:val="22"/>
          <w:szCs w:val="22"/>
        </w:rPr>
        <w:t>Access</w:t>
      </w:r>
      <w:proofErr w:type="gramEnd"/>
      <w:r w:rsidRPr="005518FD">
        <w:rPr>
          <w:rFonts w:asciiTheme="minorHAnsi" w:hAnsiTheme="minorHAnsi" w:cstheme="minorHAnsi"/>
          <w:color w:val="000000" w:themeColor="text1"/>
          <w:spacing w:val="1"/>
          <w:sz w:val="22"/>
          <w:szCs w:val="22"/>
        </w:rPr>
        <w:t xml:space="preserve"> to stable </w:t>
      </w:r>
      <w:proofErr w:type="spellStart"/>
      <w:r w:rsidRPr="005518FD">
        <w:rPr>
          <w:rFonts w:asciiTheme="minorHAnsi" w:hAnsiTheme="minorHAnsi" w:cstheme="minorHAnsi"/>
          <w:color w:val="000000" w:themeColor="text1"/>
          <w:spacing w:val="1"/>
          <w:sz w:val="22"/>
          <w:szCs w:val="22"/>
        </w:rPr>
        <w:t>WiFi</w:t>
      </w:r>
      <w:proofErr w:type="spellEnd"/>
      <w:r w:rsidRPr="005518FD">
        <w:rPr>
          <w:rFonts w:asciiTheme="minorHAnsi" w:hAnsiTheme="minorHAnsi" w:cstheme="minorHAnsi"/>
          <w:color w:val="000000" w:themeColor="text1"/>
          <w:spacing w:val="1"/>
          <w:sz w:val="22"/>
          <w:szCs w:val="22"/>
        </w:rPr>
        <w:t xml:space="preserve"> or 4G network </w:t>
      </w:r>
    </w:p>
    <w:p w14:paraId="31A3B439" w14:textId="77777777" w:rsidR="00D31FDF" w:rsidRPr="005518FD" w:rsidRDefault="00D31FDF" w:rsidP="008D75AC">
      <w:pPr>
        <w:widowControl w:val="0"/>
        <w:autoSpaceDE w:val="0"/>
        <w:autoSpaceDN w:val="0"/>
        <w:adjustRightInd w:val="0"/>
        <w:ind w:left="460" w:right="-20"/>
        <w:rPr>
          <w:rFonts w:asciiTheme="minorHAnsi" w:hAnsiTheme="minorHAnsi" w:cstheme="minorHAnsi"/>
          <w:color w:val="000000" w:themeColor="text1"/>
          <w:sz w:val="22"/>
          <w:szCs w:val="22"/>
        </w:rPr>
      </w:pPr>
    </w:p>
    <w:p w14:paraId="7B9B40E2" w14:textId="5BB0C0A9" w:rsidR="008D75AC" w:rsidRPr="005518FD" w:rsidRDefault="00D31FDF" w:rsidP="008D75AC">
      <w:pPr>
        <w:widowControl w:val="0"/>
        <w:autoSpaceDE w:val="0"/>
        <w:autoSpaceDN w:val="0"/>
        <w:adjustRightInd w:val="0"/>
        <w:ind w:left="460" w:right="-20"/>
        <w:rPr>
          <w:rFonts w:asciiTheme="minorHAnsi" w:hAnsiTheme="minorHAnsi" w:cstheme="minorHAnsi"/>
          <w:color w:val="000000" w:themeColor="text1"/>
          <w:sz w:val="22"/>
          <w:szCs w:val="22"/>
        </w:rPr>
      </w:pPr>
      <w:r w:rsidRPr="005518FD">
        <w:rPr>
          <w:rFonts w:asciiTheme="minorHAnsi" w:hAnsiTheme="minorHAnsi" w:cstheme="minorHAnsi"/>
          <w:color w:val="000000" w:themeColor="text1"/>
          <w:sz w:val="22"/>
          <w:szCs w:val="22"/>
        </w:rPr>
        <w:t xml:space="preserve">If you are not able to access any of the hardware mentioned here or don’t have access to </w:t>
      </w:r>
      <w:proofErr w:type="spellStart"/>
      <w:r w:rsidRPr="005518FD">
        <w:rPr>
          <w:rFonts w:asciiTheme="minorHAnsi" w:hAnsiTheme="minorHAnsi" w:cstheme="minorHAnsi"/>
          <w:color w:val="000000" w:themeColor="text1"/>
          <w:sz w:val="22"/>
          <w:szCs w:val="22"/>
        </w:rPr>
        <w:t>WiFi</w:t>
      </w:r>
      <w:proofErr w:type="spellEnd"/>
      <w:r w:rsidRPr="005518FD">
        <w:rPr>
          <w:rFonts w:asciiTheme="minorHAnsi" w:hAnsiTheme="minorHAnsi" w:cstheme="minorHAnsi"/>
          <w:color w:val="000000" w:themeColor="text1"/>
          <w:sz w:val="22"/>
          <w:szCs w:val="22"/>
        </w:rPr>
        <w:t xml:space="preserve"> or 4G, please </w:t>
      </w:r>
      <w:hyperlink r:id="rId7" w:history="1">
        <w:r w:rsidRPr="005518FD">
          <w:rPr>
            <w:rStyle w:val="Hyperlink"/>
            <w:rFonts w:asciiTheme="minorHAnsi" w:hAnsiTheme="minorHAnsi" w:cstheme="minorHAnsi"/>
            <w:color w:val="000000" w:themeColor="text1"/>
            <w:sz w:val="22"/>
            <w:szCs w:val="22"/>
          </w:rPr>
          <w:t>complete this form</w:t>
        </w:r>
      </w:hyperlink>
      <w:r w:rsidRPr="005518FD">
        <w:rPr>
          <w:rFonts w:asciiTheme="minorHAnsi" w:hAnsiTheme="minorHAnsi" w:cstheme="minorHAnsi"/>
          <w:color w:val="000000" w:themeColor="text1"/>
          <w:sz w:val="22"/>
          <w:szCs w:val="22"/>
        </w:rPr>
        <w:t>.</w:t>
      </w:r>
    </w:p>
    <w:p w14:paraId="0E151325" w14:textId="77777777" w:rsidR="008D75AC" w:rsidRPr="005518FD" w:rsidRDefault="008D75AC" w:rsidP="008D75AC">
      <w:pPr>
        <w:widowControl w:val="0"/>
        <w:autoSpaceDE w:val="0"/>
        <w:autoSpaceDN w:val="0"/>
        <w:adjustRightInd w:val="0"/>
        <w:spacing w:before="12" w:line="260" w:lineRule="exact"/>
        <w:jc w:val="center"/>
        <w:rPr>
          <w:rFonts w:asciiTheme="minorHAnsi" w:hAnsiTheme="minorHAnsi" w:cstheme="minorHAnsi"/>
          <w:color w:val="000000" w:themeColor="text1"/>
          <w:sz w:val="22"/>
          <w:szCs w:val="22"/>
        </w:rPr>
      </w:pPr>
    </w:p>
    <w:p w14:paraId="6F050C25" w14:textId="36A42D91" w:rsidR="008D75AC" w:rsidRPr="005518FD" w:rsidRDefault="008D75AC" w:rsidP="008D75AC">
      <w:pPr>
        <w:widowControl w:val="0"/>
        <w:autoSpaceDE w:val="0"/>
        <w:autoSpaceDN w:val="0"/>
        <w:adjustRightInd w:val="0"/>
        <w:spacing w:line="260" w:lineRule="exact"/>
        <w:rPr>
          <w:rFonts w:asciiTheme="minorHAnsi" w:hAnsiTheme="minorHAnsi" w:cstheme="minorHAnsi"/>
          <w:b/>
          <w:bCs/>
          <w:color w:val="000000" w:themeColor="text1"/>
          <w:sz w:val="22"/>
          <w:szCs w:val="22"/>
        </w:rPr>
      </w:pPr>
      <w:r w:rsidRPr="005518FD">
        <w:rPr>
          <w:rFonts w:asciiTheme="minorHAnsi" w:hAnsiTheme="minorHAnsi" w:cstheme="minorHAnsi"/>
          <w:b/>
          <w:bCs/>
          <w:color w:val="000000" w:themeColor="text1"/>
          <w:sz w:val="22"/>
          <w:szCs w:val="22"/>
        </w:rPr>
        <w:t xml:space="preserve">Essential software and apps </w:t>
      </w:r>
    </w:p>
    <w:p w14:paraId="5374F0F6" w14:textId="77777777" w:rsidR="008D75AC" w:rsidRPr="005518FD" w:rsidRDefault="008D75AC" w:rsidP="008D75AC">
      <w:pPr>
        <w:widowControl w:val="0"/>
        <w:autoSpaceDE w:val="0"/>
        <w:autoSpaceDN w:val="0"/>
        <w:adjustRightInd w:val="0"/>
        <w:spacing w:line="260" w:lineRule="exact"/>
        <w:rPr>
          <w:rFonts w:asciiTheme="minorHAnsi" w:hAnsiTheme="minorHAnsi" w:cstheme="minorHAnsi"/>
          <w:color w:val="000000" w:themeColor="text1"/>
          <w:sz w:val="22"/>
          <w:szCs w:val="22"/>
        </w:rPr>
      </w:pPr>
    </w:p>
    <w:p w14:paraId="2FAFE8B2" w14:textId="140BDAFC"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pacing w:val="1"/>
          <w:sz w:val="22"/>
          <w:szCs w:val="22"/>
        </w:rPr>
        <w:t>Moodle</w:t>
      </w:r>
      <w:proofErr w:type="gramEnd"/>
    </w:p>
    <w:p w14:paraId="0A7EB4E2"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pacing w:val="1"/>
          <w:sz w:val="22"/>
          <w:szCs w:val="22"/>
        </w:rPr>
        <w:t>Microsoft</w:t>
      </w:r>
      <w:proofErr w:type="gramEnd"/>
      <w:r w:rsidRPr="005518FD">
        <w:rPr>
          <w:rFonts w:asciiTheme="minorHAnsi" w:hAnsiTheme="minorHAnsi" w:cstheme="minorHAnsi"/>
          <w:color w:val="000000" w:themeColor="text1"/>
          <w:spacing w:val="1"/>
          <w:sz w:val="22"/>
          <w:szCs w:val="22"/>
        </w:rPr>
        <w:t xml:space="preserve"> Teams</w:t>
      </w:r>
    </w:p>
    <w:p w14:paraId="39EDE8C4"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
          <w:sz w:val="22"/>
          <w:szCs w:val="22"/>
        </w:rPr>
        <w:t>Zoom</w:t>
      </w:r>
    </w:p>
    <w:p w14:paraId="7707768D"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pacing w:val="1"/>
          <w:sz w:val="22"/>
          <w:szCs w:val="22"/>
        </w:rPr>
        <w:t>Microsoft</w:t>
      </w:r>
      <w:proofErr w:type="gramEnd"/>
      <w:r w:rsidRPr="005518FD">
        <w:rPr>
          <w:rFonts w:asciiTheme="minorHAnsi" w:hAnsiTheme="minorHAnsi" w:cstheme="minorHAnsi"/>
          <w:color w:val="000000" w:themeColor="text1"/>
          <w:spacing w:val="1"/>
          <w:sz w:val="22"/>
          <w:szCs w:val="22"/>
        </w:rPr>
        <w:t xml:space="preserve"> Offic</w:t>
      </w:r>
      <w:bookmarkStart w:id="0" w:name="_GoBack"/>
      <w:bookmarkEnd w:id="0"/>
      <w:r w:rsidRPr="005518FD">
        <w:rPr>
          <w:rFonts w:asciiTheme="minorHAnsi" w:hAnsiTheme="minorHAnsi" w:cstheme="minorHAnsi"/>
          <w:color w:val="000000" w:themeColor="text1"/>
          <w:spacing w:val="1"/>
          <w:sz w:val="22"/>
          <w:szCs w:val="22"/>
        </w:rPr>
        <w:t>e</w:t>
      </w:r>
    </w:p>
    <w:p w14:paraId="745BE6C5"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pacing w:val="1"/>
          <w:sz w:val="22"/>
          <w:szCs w:val="22"/>
        </w:rPr>
        <w:t>Microsoft</w:t>
      </w:r>
      <w:proofErr w:type="gramEnd"/>
      <w:r w:rsidRPr="005518FD">
        <w:rPr>
          <w:rFonts w:asciiTheme="minorHAnsi" w:hAnsiTheme="minorHAnsi" w:cstheme="minorHAnsi"/>
          <w:color w:val="000000" w:themeColor="text1"/>
          <w:spacing w:val="1"/>
          <w:sz w:val="22"/>
          <w:szCs w:val="22"/>
        </w:rPr>
        <w:t xml:space="preserve"> OneDrive</w:t>
      </w:r>
    </w:p>
    <w:p w14:paraId="04B114F9" w14:textId="77777777" w:rsidR="008D75AC" w:rsidRPr="005518FD" w:rsidRDefault="008D75AC" w:rsidP="008D75AC">
      <w:pPr>
        <w:widowControl w:val="0"/>
        <w:autoSpaceDE w:val="0"/>
        <w:autoSpaceDN w:val="0"/>
        <w:adjustRightInd w:val="0"/>
        <w:ind w:left="460" w:right="-20"/>
        <w:rPr>
          <w:rFonts w:asciiTheme="minorHAnsi" w:hAnsiTheme="minorHAnsi" w:cstheme="minorHAnsi"/>
          <w:color w:val="000000" w:themeColor="text1"/>
          <w:sz w:val="22"/>
          <w:szCs w:val="22"/>
        </w:rPr>
      </w:pPr>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proofErr w:type="spellStart"/>
      <w:r w:rsidRPr="005518FD">
        <w:rPr>
          <w:rFonts w:asciiTheme="minorHAnsi" w:hAnsiTheme="minorHAnsi" w:cstheme="minorHAnsi"/>
          <w:color w:val="000000" w:themeColor="text1"/>
          <w:spacing w:val="1"/>
          <w:sz w:val="22"/>
          <w:szCs w:val="22"/>
        </w:rPr>
        <w:t>AppsAnywhere</w:t>
      </w:r>
      <w:proofErr w:type="spellEnd"/>
    </w:p>
    <w:p w14:paraId="187E3C3F" w14:textId="58FA3A59" w:rsidR="008D75AC" w:rsidRPr="005518FD" w:rsidRDefault="008D75AC" w:rsidP="008D75AC">
      <w:pPr>
        <w:widowControl w:val="0"/>
        <w:autoSpaceDE w:val="0"/>
        <w:autoSpaceDN w:val="0"/>
        <w:adjustRightInd w:val="0"/>
        <w:spacing w:before="12" w:line="260" w:lineRule="exact"/>
        <w:rPr>
          <w:rFonts w:asciiTheme="minorHAnsi" w:hAnsiTheme="minorHAnsi" w:cstheme="minorHAnsi"/>
          <w:color w:val="000000" w:themeColor="text1"/>
          <w:sz w:val="22"/>
          <w:szCs w:val="22"/>
        </w:rPr>
      </w:pPr>
    </w:p>
    <w:p w14:paraId="129D4924" w14:textId="5D986656" w:rsidR="007044AD" w:rsidRPr="005518FD" w:rsidRDefault="00D31FDF" w:rsidP="008D75AC">
      <w:pPr>
        <w:widowControl w:val="0"/>
        <w:autoSpaceDE w:val="0"/>
        <w:autoSpaceDN w:val="0"/>
        <w:adjustRightInd w:val="0"/>
        <w:spacing w:before="12" w:line="260" w:lineRule="exact"/>
        <w:rPr>
          <w:rFonts w:asciiTheme="minorHAnsi" w:hAnsiTheme="minorHAnsi" w:cstheme="minorHAnsi"/>
          <w:color w:val="000000" w:themeColor="text1"/>
          <w:sz w:val="22"/>
          <w:szCs w:val="22"/>
        </w:rPr>
      </w:pPr>
      <w:r w:rsidRPr="005518FD">
        <w:rPr>
          <w:rFonts w:asciiTheme="minorHAnsi" w:hAnsiTheme="minorHAnsi" w:cstheme="minorHAnsi"/>
          <w:color w:val="000000" w:themeColor="text1"/>
          <w:sz w:val="22"/>
          <w:szCs w:val="22"/>
        </w:rPr>
        <w:t>If you are having problems accessing any of the above</w:t>
      </w:r>
      <w:r w:rsidR="00E04DD3" w:rsidRPr="005518FD">
        <w:rPr>
          <w:rFonts w:asciiTheme="minorHAnsi" w:hAnsiTheme="minorHAnsi" w:cstheme="minorHAnsi"/>
          <w:color w:val="000000" w:themeColor="text1"/>
          <w:sz w:val="22"/>
          <w:szCs w:val="22"/>
        </w:rPr>
        <w:t xml:space="preserve"> please </w:t>
      </w:r>
      <w:hyperlink r:id="rId8" w:history="1">
        <w:r w:rsidR="00E04DD3" w:rsidRPr="005518FD">
          <w:rPr>
            <w:rStyle w:val="Hyperlink"/>
            <w:rFonts w:asciiTheme="minorHAnsi" w:hAnsiTheme="minorHAnsi" w:cstheme="minorHAnsi"/>
            <w:sz w:val="22"/>
            <w:szCs w:val="22"/>
          </w:rPr>
          <w:t>contact our IT team.</w:t>
        </w:r>
      </w:hyperlink>
    </w:p>
    <w:p w14:paraId="57907540" w14:textId="77777777" w:rsidR="007044AD" w:rsidRPr="005518FD" w:rsidRDefault="007044AD" w:rsidP="008D75AC">
      <w:pPr>
        <w:widowControl w:val="0"/>
        <w:autoSpaceDE w:val="0"/>
        <w:autoSpaceDN w:val="0"/>
        <w:adjustRightInd w:val="0"/>
        <w:spacing w:before="12" w:line="260" w:lineRule="exact"/>
        <w:rPr>
          <w:rFonts w:asciiTheme="minorHAnsi" w:hAnsiTheme="minorHAnsi" w:cstheme="minorHAnsi"/>
          <w:color w:val="000000" w:themeColor="text1"/>
          <w:sz w:val="22"/>
          <w:szCs w:val="22"/>
        </w:rPr>
      </w:pPr>
    </w:p>
    <w:p w14:paraId="2B309C4F" w14:textId="24FB5E1F" w:rsidR="007044AD" w:rsidRPr="005518FD" w:rsidRDefault="007044AD" w:rsidP="008D75AC">
      <w:pPr>
        <w:widowControl w:val="0"/>
        <w:autoSpaceDE w:val="0"/>
        <w:autoSpaceDN w:val="0"/>
        <w:adjustRightInd w:val="0"/>
        <w:spacing w:before="12" w:line="260" w:lineRule="exact"/>
        <w:rPr>
          <w:rFonts w:asciiTheme="minorHAnsi" w:hAnsiTheme="minorHAnsi" w:cstheme="minorHAnsi"/>
          <w:b/>
          <w:color w:val="000000" w:themeColor="text1"/>
          <w:sz w:val="22"/>
          <w:szCs w:val="22"/>
        </w:rPr>
      </w:pPr>
      <w:r w:rsidRPr="005518FD">
        <w:rPr>
          <w:rFonts w:asciiTheme="minorHAnsi" w:hAnsiTheme="minorHAnsi" w:cstheme="minorHAnsi"/>
          <w:b/>
          <w:color w:val="000000" w:themeColor="text1"/>
          <w:sz w:val="22"/>
          <w:szCs w:val="22"/>
        </w:rPr>
        <w:t>Quiet study space</w:t>
      </w:r>
    </w:p>
    <w:p w14:paraId="2886E2D9" w14:textId="0983860F" w:rsidR="008D75AC" w:rsidRPr="005518FD" w:rsidRDefault="007044AD" w:rsidP="00FD25F6">
      <w:pPr>
        <w:rPr>
          <w:rFonts w:asciiTheme="minorHAnsi" w:hAnsiTheme="minorHAnsi" w:cstheme="minorHAnsi"/>
          <w:color w:val="000000" w:themeColor="text1"/>
          <w:sz w:val="22"/>
          <w:szCs w:val="22"/>
        </w:rPr>
      </w:pPr>
      <w:proofErr w:type="gramStart"/>
      <w:r w:rsidRPr="005518FD">
        <w:rPr>
          <w:rFonts w:ascii="Segoe UI Symbol" w:eastAsia="MS Gothic" w:hAnsi="Segoe UI Symbol" w:cs="Segoe UI Symbol"/>
          <w:color w:val="000000" w:themeColor="text1"/>
          <w:sz w:val="22"/>
          <w:szCs w:val="22"/>
        </w:rPr>
        <w:t>☐</w:t>
      </w:r>
      <w:r w:rsidRPr="005518FD">
        <w:rPr>
          <w:rFonts w:asciiTheme="minorHAnsi" w:eastAsia="MS Gothic" w:hAnsiTheme="minorHAnsi" w:cstheme="minorHAnsi"/>
          <w:color w:val="000000" w:themeColor="text1"/>
          <w:sz w:val="22"/>
          <w:szCs w:val="22"/>
        </w:rPr>
        <w:t xml:space="preserve"> </w:t>
      </w:r>
      <w:r w:rsidRPr="005518FD">
        <w:rPr>
          <w:rFonts w:asciiTheme="minorHAnsi" w:hAnsiTheme="minorHAnsi" w:cstheme="minorHAnsi"/>
          <w:color w:val="000000" w:themeColor="text1"/>
          <w:spacing w:val="-170"/>
          <w:sz w:val="22"/>
          <w:szCs w:val="22"/>
        </w:rPr>
        <w:t xml:space="preserve"> </w:t>
      </w:r>
      <w:r w:rsidRPr="005518FD">
        <w:rPr>
          <w:rFonts w:asciiTheme="minorHAnsi" w:hAnsiTheme="minorHAnsi" w:cstheme="minorHAnsi"/>
          <w:color w:val="000000" w:themeColor="text1"/>
          <w:sz w:val="22"/>
          <w:szCs w:val="22"/>
        </w:rPr>
        <w:t>Sufficient</w:t>
      </w:r>
      <w:proofErr w:type="gramEnd"/>
      <w:r w:rsidRPr="005518FD">
        <w:rPr>
          <w:rFonts w:asciiTheme="minorHAnsi" w:hAnsiTheme="minorHAnsi" w:cstheme="minorHAnsi"/>
          <w:color w:val="000000" w:themeColor="text1"/>
          <w:sz w:val="22"/>
          <w:szCs w:val="22"/>
        </w:rPr>
        <w:t xml:space="preserve"> space for your devices, in a quiet study space where you are seated in a </w:t>
      </w:r>
      <w:hyperlink r:id="rId9" w:history="1">
        <w:r w:rsidRPr="005518FD">
          <w:rPr>
            <w:rStyle w:val="Hyperlink"/>
            <w:rFonts w:asciiTheme="minorHAnsi" w:hAnsiTheme="minorHAnsi" w:cstheme="minorHAnsi"/>
            <w:color w:val="000000" w:themeColor="text1"/>
            <w:sz w:val="22"/>
            <w:szCs w:val="22"/>
          </w:rPr>
          <w:t>healthy posture</w:t>
        </w:r>
      </w:hyperlink>
      <w:r w:rsidRPr="005518FD">
        <w:rPr>
          <w:rFonts w:asciiTheme="minorHAnsi" w:hAnsiTheme="minorHAnsi" w:cstheme="minorHAnsi"/>
          <w:color w:val="000000" w:themeColor="text1"/>
          <w:sz w:val="22"/>
          <w:szCs w:val="22"/>
        </w:rPr>
        <w:t xml:space="preserve"> while working.</w:t>
      </w:r>
    </w:p>
    <w:p w14:paraId="15BA9DA2" w14:textId="34876ACE" w:rsidR="007044AD" w:rsidRPr="005518FD" w:rsidRDefault="007044AD" w:rsidP="00FD25F6">
      <w:pPr>
        <w:rPr>
          <w:rFonts w:asciiTheme="minorHAnsi" w:hAnsiTheme="minorHAnsi" w:cstheme="minorHAnsi"/>
          <w:color w:val="000000" w:themeColor="text1"/>
          <w:sz w:val="22"/>
          <w:szCs w:val="22"/>
        </w:rPr>
      </w:pPr>
    </w:p>
    <w:p w14:paraId="4E71F91B" w14:textId="61A9C01E" w:rsidR="00E04DD3" w:rsidRPr="005518FD" w:rsidRDefault="00E04DD3" w:rsidP="005518FD">
      <w:pPr>
        <w:rPr>
          <w:rFonts w:asciiTheme="minorHAnsi" w:hAnsiTheme="minorHAnsi" w:cstheme="minorHAnsi"/>
          <w:color w:val="000000" w:themeColor="text1"/>
          <w:sz w:val="22"/>
          <w:szCs w:val="22"/>
          <w:lang w:val="en-GB"/>
        </w:rPr>
      </w:pPr>
      <w:r w:rsidRPr="005518FD">
        <w:rPr>
          <w:rFonts w:asciiTheme="minorHAnsi" w:hAnsiTheme="minorHAnsi" w:cstheme="minorHAnsi"/>
          <w:color w:val="000000" w:themeColor="text1"/>
          <w:sz w:val="22"/>
          <w:szCs w:val="22"/>
        </w:rPr>
        <w:t xml:space="preserve">If you don’t have access to a sufficient study space you can </w:t>
      </w:r>
      <w:hyperlink r:id="rId10" w:history="1">
        <w:r w:rsidRPr="005518FD">
          <w:rPr>
            <w:rStyle w:val="Hyperlink"/>
            <w:rFonts w:asciiTheme="minorHAnsi" w:hAnsiTheme="minorHAnsi" w:cstheme="minorHAnsi"/>
            <w:color w:val="000000" w:themeColor="text1"/>
            <w:sz w:val="22"/>
            <w:szCs w:val="22"/>
          </w:rPr>
          <w:t>book a space in the Library</w:t>
        </w:r>
      </w:hyperlink>
      <w:r w:rsidRPr="005518FD">
        <w:rPr>
          <w:rFonts w:asciiTheme="minorHAnsi" w:hAnsiTheme="minorHAnsi" w:cstheme="minorHAnsi"/>
          <w:color w:val="000000" w:themeColor="text1"/>
          <w:sz w:val="22"/>
          <w:szCs w:val="22"/>
        </w:rPr>
        <w:t xml:space="preserve"> or use one of the spaces around our campus. We’ve also opened up some additional areas to be used as study spaces, such as </w:t>
      </w:r>
      <w:proofErr w:type="spellStart"/>
      <w:r w:rsidRPr="005518FD">
        <w:rPr>
          <w:rFonts w:asciiTheme="minorHAnsi" w:hAnsiTheme="minorHAnsi" w:cstheme="minorHAnsi"/>
          <w:color w:val="000000" w:themeColor="text1"/>
          <w:sz w:val="22"/>
          <w:szCs w:val="22"/>
        </w:rPr>
        <w:t>CityBar</w:t>
      </w:r>
      <w:proofErr w:type="spellEnd"/>
      <w:r w:rsidRPr="005518FD">
        <w:rPr>
          <w:rFonts w:asciiTheme="minorHAnsi" w:hAnsiTheme="minorHAnsi" w:cstheme="minorHAnsi"/>
          <w:color w:val="000000" w:themeColor="text1"/>
          <w:sz w:val="22"/>
          <w:szCs w:val="22"/>
        </w:rPr>
        <w:t>.</w:t>
      </w:r>
      <w:r w:rsidR="005518FD" w:rsidRPr="005518FD">
        <w:rPr>
          <w:rFonts w:asciiTheme="minorHAnsi" w:hAnsiTheme="minorHAnsi" w:cstheme="minorHAnsi"/>
          <w:color w:val="000000" w:themeColor="text1"/>
          <w:sz w:val="22"/>
          <w:szCs w:val="22"/>
        </w:rPr>
        <w:t xml:space="preserve"> You can also</w:t>
      </w:r>
      <w:hyperlink r:id="rId11" w:history="1">
        <w:r w:rsidRPr="005518FD">
          <w:rPr>
            <w:rStyle w:val="Hyperlink"/>
            <w:rFonts w:asciiTheme="minorHAnsi" w:hAnsiTheme="minorHAnsi" w:cstheme="minorHAnsi"/>
            <w:color w:val="000000" w:themeColor="text1"/>
            <w:sz w:val="22"/>
            <w:szCs w:val="22"/>
          </w:rPr>
          <w:t xml:space="preserve"> book </w:t>
        </w:r>
        <w:r w:rsidR="005518FD" w:rsidRPr="005518FD">
          <w:rPr>
            <w:rStyle w:val="Hyperlink"/>
            <w:rFonts w:asciiTheme="minorHAnsi" w:hAnsiTheme="minorHAnsi" w:cstheme="minorHAnsi"/>
            <w:color w:val="000000" w:themeColor="text1"/>
            <w:sz w:val="22"/>
            <w:szCs w:val="22"/>
          </w:rPr>
          <w:t>a PC</w:t>
        </w:r>
        <w:r w:rsidRPr="005518FD">
          <w:rPr>
            <w:rStyle w:val="Hyperlink"/>
            <w:rFonts w:asciiTheme="minorHAnsi" w:hAnsiTheme="minorHAnsi" w:cstheme="minorHAnsi"/>
            <w:color w:val="000000" w:themeColor="text1"/>
            <w:sz w:val="22"/>
            <w:szCs w:val="22"/>
          </w:rPr>
          <w:t xml:space="preserve"> in the Library</w:t>
        </w:r>
      </w:hyperlink>
      <w:r w:rsidRPr="005518FD">
        <w:rPr>
          <w:rFonts w:asciiTheme="minorHAnsi" w:hAnsiTheme="minorHAnsi" w:cstheme="minorHAnsi"/>
          <w:color w:val="000000" w:themeColor="text1"/>
          <w:sz w:val="22"/>
          <w:szCs w:val="22"/>
        </w:rPr>
        <w:t xml:space="preserve"> or go along to one of the following PC labs: EGM08, EG07, EG08, BHR 1001, C150 and C151</w:t>
      </w:r>
      <w:bookmarkStart w:id="1" w:name="_msoanchor_1"/>
      <w:bookmarkEnd w:id="1"/>
      <w:r w:rsidRPr="005518FD">
        <w:rPr>
          <w:rFonts w:asciiTheme="minorHAnsi" w:hAnsiTheme="minorHAnsi" w:cstheme="minorHAnsi"/>
          <w:color w:val="000000" w:themeColor="text1"/>
          <w:sz w:val="22"/>
          <w:szCs w:val="22"/>
        </w:rPr>
        <w:t xml:space="preserve">. </w:t>
      </w:r>
    </w:p>
    <w:p w14:paraId="1CEC06F4" w14:textId="1C4F682D" w:rsidR="007044AD" w:rsidRPr="005518FD" w:rsidRDefault="007044AD" w:rsidP="007044AD">
      <w:pPr>
        <w:rPr>
          <w:rFonts w:asciiTheme="minorHAnsi" w:hAnsiTheme="minorHAnsi" w:cstheme="minorHAnsi"/>
          <w:color w:val="000000" w:themeColor="text1"/>
          <w:sz w:val="22"/>
          <w:szCs w:val="22"/>
        </w:rPr>
      </w:pPr>
    </w:p>
    <w:sectPr w:rsidR="007044AD" w:rsidRPr="005518FD" w:rsidSect="00D9148F">
      <w:headerReference w:type="firs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BD6C" w14:textId="77777777" w:rsidR="00BC289E" w:rsidRDefault="00BC289E" w:rsidP="00D9148F">
      <w:r>
        <w:separator/>
      </w:r>
    </w:p>
  </w:endnote>
  <w:endnote w:type="continuationSeparator" w:id="0">
    <w:p w14:paraId="03F5864C" w14:textId="77777777" w:rsidR="00BC289E" w:rsidRDefault="00BC289E" w:rsidP="00D9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3C97" w14:textId="77777777" w:rsidR="00BC289E" w:rsidRDefault="00BC289E" w:rsidP="00D9148F">
      <w:r>
        <w:separator/>
      </w:r>
    </w:p>
  </w:footnote>
  <w:footnote w:type="continuationSeparator" w:id="0">
    <w:p w14:paraId="75F8129D" w14:textId="77777777" w:rsidR="00BC289E" w:rsidRDefault="00BC289E" w:rsidP="00D9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6C5A" w14:textId="65E62B3F" w:rsidR="00FD25F6" w:rsidRDefault="00FD25F6">
    <w:pPr>
      <w:pStyle w:val="Header"/>
    </w:pPr>
    <w:r>
      <w:rPr>
        <w:noProof/>
      </w:rPr>
      <w:drawing>
        <wp:anchor distT="0" distB="0" distL="114300" distR="114300" simplePos="0" relativeHeight="251658240" behindDoc="0" locked="0" layoutInCell="1" allowOverlap="1" wp14:anchorId="03AD7F20" wp14:editId="4A15F843">
          <wp:simplePos x="0" y="0"/>
          <wp:positionH relativeFrom="page">
            <wp:align>left</wp:align>
          </wp:positionH>
          <wp:positionV relativeFrom="paragraph">
            <wp:posOffset>-445770</wp:posOffset>
          </wp:positionV>
          <wp:extent cx="1499870" cy="18840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884045"/>
                  </a:xfrm>
                  <a:prstGeom prst="rect">
                    <a:avLst/>
                  </a:prstGeom>
                  <a:noFill/>
                </pic:spPr>
              </pic:pic>
            </a:graphicData>
          </a:graphic>
          <wp14:sizeRelH relativeFrom="page">
            <wp14:pctWidth>0</wp14:pctWidth>
          </wp14:sizeRelH>
          <wp14:sizeRelV relativeFrom="page">
            <wp14:pctHeight>0</wp14:pctHeight>
          </wp14:sizeRelV>
        </wp:anchor>
      </w:drawing>
    </w:r>
  </w:p>
  <w:p w14:paraId="71B6473D" w14:textId="204DDB63" w:rsidR="00FD25F6" w:rsidRDefault="00FD25F6">
    <w:pPr>
      <w:pStyle w:val="Header"/>
    </w:pPr>
  </w:p>
  <w:p w14:paraId="0B7FFD25" w14:textId="5821ED81" w:rsidR="00FD25F6" w:rsidRDefault="00FD25F6">
    <w:pPr>
      <w:pStyle w:val="Header"/>
    </w:pPr>
  </w:p>
  <w:p w14:paraId="6DBB7A82" w14:textId="77777777" w:rsidR="00FD25F6" w:rsidRDefault="00FD25F6">
    <w:pPr>
      <w:pStyle w:val="Header"/>
    </w:pPr>
  </w:p>
  <w:p w14:paraId="5BC1F120" w14:textId="77777777" w:rsidR="00FD25F6" w:rsidRDefault="00FD25F6">
    <w:pPr>
      <w:pStyle w:val="Header"/>
    </w:pPr>
  </w:p>
  <w:p w14:paraId="1A8BD622" w14:textId="77777777" w:rsidR="00FD25F6" w:rsidRDefault="00FD25F6">
    <w:pPr>
      <w:pStyle w:val="Header"/>
    </w:pPr>
  </w:p>
  <w:p w14:paraId="3E517561" w14:textId="1477A752" w:rsidR="00D9148F" w:rsidRDefault="00D9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3772"/>
    <w:multiLevelType w:val="multilevel"/>
    <w:tmpl w:val="C478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F"/>
    <w:rsid w:val="0004562A"/>
    <w:rsid w:val="0024011B"/>
    <w:rsid w:val="003A3259"/>
    <w:rsid w:val="003B4D06"/>
    <w:rsid w:val="00413556"/>
    <w:rsid w:val="004173D9"/>
    <w:rsid w:val="004263BA"/>
    <w:rsid w:val="005518FD"/>
    <w:rsid w:val="007044AD"/>
    <w:rsid w:val="008D75AC"/>
    <w:rsid w:val="009D118A"/>
    <w:rsid w:val="00AB77F8"/>
    <w:rsid w:val="00BC289E"/>
    <w:rsid w:val="00CE5CB3"/>
    <w:rsid w:val="00D31FDF"/>
    <w:rsid w:val="00D9148F"/>
    <w:rsid w:val="00DA3E4B"/>
    <w:rsid w:val="00E04DD3"/>
    <w:rsid w:val="00FA00DA"/>
    <w:rsid w:val="00FB0206"/>
    <w:rsid w:val="00FD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D488"/>
  <w15:chartTrackingRefBased/>
  <w15:docId w15:val="{DE20E1F9-0479-4F20-AA8B-8A3DE28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5A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8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9148F"/>
  </w:style>
  <w:style w:type="paragraph" w:styleId="Footer">
    <w:name w:val="footer"/>
    <w:basedOn w:val="Normal"/>
    <w:link w:val="FooterChar"/>
    <w:uiPriority w:val="99"/>
    <w:unhideWhenUsed/>
    <w:rsid w:val="00D9148F"/>
    <w:pPr>
      <w:tabs>
        <w:tab w:val="center" w:pos="4513"/>
        <w:tab w:val="right" w:pos="9026"/>
      </w:tabs>
    </w:pPr>
  </w:style>
  <w:style w:type="character" w:customStyle="1" w:styleId="FooterChar">
    <w:name w:val="Footer Char"/>
    <w:basedOn w:val="DefaultParagraphFont"/>
    <w:link w:val="Footer"/>
    <w:uiPriority w:val="99"/>
    <w:rsid w:val="00D9148F"/>
  </w:style>
  <w:style w:type="character" w:styleId="Hyperlink">
    <w:name w:val="Hyperlink"/>
    <w:uiPriority w:val="99"/>
    <w:unhideWhenUsed/>
    <w:rsid w:val="008D75AC"/>
    <w:rPr>
      <w:color w:val="0000FF"/>
      <w:u w:val="single"/>
    </w:rPr>
  </w:style>
  <w:style w:type="paragraph" w:styleId="CommentText">
    <w:name w:val="annotation text"/>
    <w:basedOn w:val="Normal"/>
    <w:link w:val="CommentTextChar"/>
    <w:uiPriority w:val="99"/>
    <w:semiHidden/>
    <w:unhideWhenUsed/>
    <w:rsid w:val="008D75AC"/>
    <w:pPr>
      <w:spacing w:after="160"/>
    </w:pPr>
    <w:rPr>
      <w:rFonts w:asciiTheme="minorHAnsi" w:eastAsiaTheme="minorHAnsi" w:hAnsiTheme="minorHAnsi" w:cstheme="minorBidi"/>
      <w:szCs w:val="25"/>
      <w:lang w:bidi="th-TH"/>
    </w:rPr>
  </w:style>
  <w:style w:type="character" w:customStyle="1" w:styleId="CommentTextChar">
    <w:name w:val="Comment Text Char"/>
    <w:basedOn w:val="DefaultParagraphFont"/>
    <w:link w:val="CommentText"/>
    <w:uiPriority w:val="99"/>
    <w:semiHidden/>
    <w:rsid w:val="008D75AC"/>
    <w:rPr>
      <w:sz w:val="20"/>
      <w:szCs w:val="25"/>
      <w:lang w:val="en-US" w:bidi="th-TH"/>
    </w:rPr>
  </w:style>
  <w:style w:type="paragraph" w:customStyle="1" w:styleId="xmsonormal">
    <w:name w:val="x_msonormal"/>
    <w:basedOn w:val="Normal"/>
    <w:rsid w:val="008D75AC"/>
    <w:pPr>
      <w:spacing w:before="100" w:beforeAutospacing="1" w:after="100" w:afterAutospacing="1"/>
    </w:pPr>
    <w:rPr>
      <w:sz w:val="24"/>
      <w:szCs w:val="24"/>
      <w:lang w:bidi="th-TH"/>
    </w:rPr>
  </w:style>
  <w:style w:type="character" w:styleId="CommentReference">
    <w:name w:val="annotation reference"/>
    <w:basedOn w:val="DefaultParagraphFont"/>
    <w:uiPriority w:val="99"/>
    <w:semiHidden/>
    <w:unhideWhenUsed/>
    <w:rsid w:val="008D75AC"/>
    <w:rPr>
      <w:sz w:val="16"/>
      <w:szCs w:val="16"/>
    </w:rPr>
  </w:style>
  <w:style w:type="paragraph" w:styleId="BalloonText">
    <w:name w:val="Balloon Text"/>
    <w:basedOn w:val="Normal"/>
    <w:link w:val="BalloonTextChar"/>
    <w:uiPriority w:val="99"/>
    <w:semiHidden/>
    <w:unhideWhenUsed/>
    <w:rsid w:val="008D7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AC"/>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8D75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44AD"/>
    <w:pPr>
      <w:spacing w:after="0"/>
    </w:pPr>
    <w:rPr>
      <w:rFonts w:ascii="Times New Roman" w:eastAsia="Times New Roman" w:hAnsi="Times New Roman" w:cs="Times New Roman"/>
      <w:b/>
      <w:bCs/>
      <w:szCs w:val="20"/>
      <w:lang w:bidi="ar-SA"/>
    </w:rPr>
  </w:style>
  <w:style w:type="character" w:customStyle="1" w:styleId="CommentSubjectChar">
    <w:name w:val="Comment Subject Char"/>
    <w:basedOn w:val="CommentTextChar"/>
    <w:link w:val="CommentSubject"/>
    <w:uiPriority w:val="99"/>
    <w:semiHidden/>
    <w:rsid w:val="007044AD"/>
    <w:rPr>
      <w:rFonts w:ascii="Times New Roman" w:eastAsia="Times New Roman" w:hAnsi="Times New Roman" w:cs="Times New Roman"/>
      <w:b/>
      <w:bCs/>
      <w:sz w:val="20"/>
      <w:szCs w:val="20"/>
      <w:lang w:val="en-US" w:bidi="th-TH"/>
    </w:rPr>
  </w:style>
  <w:style w:type="character" w:styleId="Strong">
    <w:name w:val="Strong"/>
    <w:basedOn w:val="DefaultParagraphFont"/>
    <w:uiPriority w:val="22"/>
    <w:qFormat/>
    <w:rsid w:val="00E04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3237">
      <w:bodyDiv w:val="1"/>
      <w:marLeft w:val="0"/>
      <w:marRight w:val="0"/>
      <w:marTop w:val="0"/>
      <w:marBottom w:val="0"/>
      <w:divBdr>
        <w:top w:val="none" w:sz="0" w:space="0" w:color="auto"/>
        <w:left w:val="none" w:sz="0" w:space="0" w:color="auto"/>
        <w:bottom w:val="none" w:sz="0" w:space="0" w:color="auto"/>
        <w:right w:val="none" w:sz="0" w:space="0" w:color="auto"/>
      </w:divBdr>
    </w:div>
    <w:div w:id="18344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ub.city.ac.uk/information-techn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unilondon.eu.qualtrics.com/jfe/form/SV_9vll4wYQxwqxlA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ommunications.newsweaver.com/xrgiygl17b/1kvaj8n4pub1qhg0pltgsv/external?email=true&amp;a=5&amp;p=74475&amp;t=27603" TargetMode="External"/><Relationship Id="rId5" Type="http://schemas.openxmlformats.org/officeDocument/2006/relationships/footnotes" Target="footnotes.xml"/><Relationship Id="rId10" Type="http://schemas.openxmlformats.org/officeDocument/2006/relationships/hyperlink" Target="https://studentcommunications.newsweaver.com/xrgiygl17b/epowgxgxmr41qhg0pltgsv/external?email=true&amp;a=5&amp;p=74475&amp;t=27603" TargetMode="External"/><Relationship Id="rId4" Type="http://schemas.openxmlformats.org/officeDocument/2006/relationships/webSettings" Target="webSettings.xml"/><Relationship Id="rId9" Type="http://schemas.openxmlformats.org/officeDocument/2006/relationships/hyperlink" Target="https://www.nhs.uk/live-well/healthy-body/how-to-sit-correct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1939</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Rowan</dc:creator>
  <cp:keywords/>
  <dc:description/>
  <cp:lastModifiedBy>Gowers, Catherine</cp:lastModifiedBy>
  <cp:revision>2</cp:revision>
  <dcterms:created xsi:type="dcterms:W3CDTF">2020-09-24T15:18:00Z</dcterms:created>
  <dcterms:modified xsi:type="dcterms:W3CDTF">2020-09-24T15:18:00Z</dcterms:modified>
</cp:coreProperties>
</file>